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6" w:rsidRDefault="00FB6646" w:rsidP="00BA3BBA">
      <w:pPr>
        <w:pBdr>
          <w:between w:val="single" w:sz="4" w:space="1" w:color="auto"/>
        </w:pBdr>
        <w:rPr>
          <w:sz w:val="24"/>
          <w:szCs w:val="24"/>
        </w:rPr>
      </w:pPr>
    </w:p>
    <w:p w:rsidR="008253C9" w:rsidRPr="008253C9" w:rsidRDefault="008253C9" w:rsidP="008253C9">
      <w:pPr>
        <w:jc w:val="center"/>
        <w:rPr>
          <w:rFonts w:ascii="Bookman Old Style" w:hAnsi="Bookman Old Style"/>
          <w:b/>
          <w:sz w:val="32"/>
          <w:szCs w:val="32"/>
        </w:rPr>
      </w:pPr>
      <w:r w:rsidRPr="008253C9">
        <w:rPr>
          <w:rFonts w:ascii="Bookman Old Style" w:hAnsi="Bookman Old Style"/>
          <w:b/>
          <w:sz w:val="32"/>
          <w:szCs w:val="32"/>
        </w:rPr>
        <w:t>Montážní podmínky</w:t>
      </w:r>
    </w:p>
    <w:p w:rsidR="00B40924" w:rsidRDefault="00B40924" w:rsidP="00E123A0"/>
    <w:p w:rsidR="00B40924" w:rsidRDefault="00B40924" w:rsidP="00E123A0"/>
    <w:p w:rsidR="007C6ED7" w:rsidRPr="008253C9" w:rsidRDefault="007C6ED7" w:rsidP="00E123A0">
      <w:pPr>
        <w:rPr>
          <w:rFonts w:ascii="Bookman Old Style" w:hAnsi="Bookman Old Style"/>
          <w:sz w:val="24"/>
          <w:szCs w:val="24"/>
        </w:rPr>
      </w:pPr>
      <w:r w:rsidRPr="008253C9">
        <w:rPr>
          <w:rFonts w:ascii="Bookman Old Style" w:hAnsi="Bookman Old Style"/>
          <w:sz w:val="24"/>
          <w:szCs w:val="24"/>
        </w:rPr>
        <w:t xml:space="preserve">Objednatel: </w:t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  <w:t>Zhotovitel:</w:t>
      </w:r>
    </w:p>
    <w:p w:rsidR="007C6ED7" w:rsidRPr="008253C9" w:rsidRDefault="007C6ED7" w:rsidP="00E123A0">
      <w:pPr>
        <w:rPr>
          <w:rFonts w:ascii="Bookman Old Style" w:hAnsi="Bookman Old Style"/>
          <w:sz w:val="24"/>
          <w:szCs w:val="24"/>
        </w:rPr>
      </w:pPr>
    </w:p>
    <w:p w:rsidR="007C6ED7" w:rsidRPr="008253C9" w:rsidRDefault="008253C9" w:rsidP="00E123A0">
      <w:pPr>
        <w:rPr>
          <w:rFonts w:ascii="Bookman Old Style" w:hAnsi="Bookman Old Style"/>
          <w:sz w:val="24"/>
          <w:szCs w:val="24"/>
        </w:rPr>
      </w:pPr>
      <w:r w:rsidRPr="008253C9">
        <w:rPr>
          <w:rFonts w:ascii="Bookman Old Style" w:hAnsi="Bookman Old Style"/>
          <w:sz w:val="24"/>
          <w:szCs w:val="24"/>
        </w:rPr>
        <w:t>Mobil :</w:t>
      </w:r>
      <w:r w:rsidR="007C6ED7" w:rsidRPr="008253C9">
        <w:rPr>
          <w:rFonts w:ascii="Bookman Old Style" w:hAnsi="Bookman Old Style"/>
          <w:sz w:val="24"/>
          <w:szCs w:val="24"/>
        </w:rPr>
        <w:tab/>
      </w:r>
      <w:r w:rsidR="007C6ED7" w:rsidRPr="008253C9">
        <w:rPr>
          <w:rFonts w:ascii="Bookman Old Style" w:hAnsi="Bookman Old Style"/>
          <w:sz w:val="24"/>
          <w:szCs w:val="24"/>
        </w:rPr>
        <w:tab/>
      </w:r>
      <w:r w:rsidR="007C6ED7" w:rsidRPr="008253C9">
        <w:rPr>
          <w:rFonts w:ascii="Bookman Old Style" w:hAnsi="Bookman Old Style"/>
          <w:sz w:val="24"/>
          <w:szCs w:val="24"/>
        </w:rPr>
        <w:tab/>
      </w:r>
      <w:r w:rsidR="007C6ED7" w:rsidRPr="008253C9">
        <w:rPr>
          <w:rFonts w:ascii="Bookman Old Style" w:hAnsi="Bookman Old Style"/>
          <w:sz w:val="24"/>
          <w:szCs w:val="24"/>
        </w:rPr>
        <w:tab/>
      </w:r>
      <w:r w:rsidR="007C6ED7"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Pr="008253C9">
        <w:rPr>
          <w:rFonts w:ascii="Bookman Old Style" w:hAnsi="Bookman Old Style"/>
          <w:sz w:val="24"/>
          <w:szCs w:val="24"/>
        </w:rPr>
        <w:t>Mobil :</w:t>
      </w:r>
      <w:proofErr w:type="gramEnd"/>
    </w:p>
    <w:p w:rsidR="007C6ED7" w:rsidRPr="008253C9" w:rsidRDefault="007C6ED7" w:rsidP="00E123A0">
      <w:pPr>
        <w:rPr>
          <w:rFonts w:ascii="Bookman Old Style" w:hAnsi="Bookman Old Style"/>
        </w:rPr>
      </w:pPr>
    </w:p>
    <w:p w:rsidR="00BB1D8E" w:rsidRPr="008253C9" w:rsidRDefault="00BB1D8E" w:rsidP="00BB1D8E">
      <w:pPr>
        <w:jc w:val="center"/>
        <w:rPr>
          <w:rFonts w:ascii="Bookman Old Style" w:hAnsi="Bookman Old Style"/>
          <w:b/>
          <w:sz w:val="28"/>
          <w:szCs w:val="28"/>
        </w:rPr>
      </w:pPr>
      <w:r w:rsidRPr="008253C9">
        <w:rPr>
          <w:rFonts w:ascii="Bookman Old Style" w:hAnsi="Bookman Old Style"/>
          <w:b/>
          <w:sz w:val="28"/>
          <w:szCs w:val="28"/>
        </w:rPr>
        <w:t>Povinnosti objednatele a zhotovitele</w:t>
      </w:r>
    </w:p>
    <w:p w:rsidR="007C6ED7" w:rsidRPr="008253C9" w:rsidRDefault="007C6ED7" w:rsidP="00E123A0">
      <w:pPr>
        <w:rPr>
          <w:rFonts w:ascii="Bookman Old Style" w:hAnsi="Bookman Old Style"/>
        </w:rPr>
      </w:pPr>
    </w:p>
    <w:p w:rsidR="00B40924" w:rsidRPr="008253C9" w:rsidRDefault="00B40924" w:rsidP="00E123A0">
      <w:pPr>
        <w:rPr>
          <w:rFonts w:ascii="Bookman Old Style" w:hAnsi="Bookman Old Style"/>
        </w:rPr>
      </w:pPr>
    </w:p>
    <w:tbl>
      <w:tblPr>
        <w:tblpPr w:leftFromText="141" w:rightFromText="141" w:vertAnchor="text" w:horzAnchor="margin" w:tblpXSpec="center" w:tblpY="14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860"/>
        <w:gridCol w:w="1440"/>
        <w:gridCol w:w="1440"/>
        <w:gridCol w:w="2880"/>
      </w:tblGrid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8253C9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  <w:t>Pol</w:t>
            </w:r>
            <w:proofErr w:type="spellEnd"/>
            <w:r w:rsidRPr="008253C9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  <w:t>Předmět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  <w:t>Zajistí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  <w:t>Zaplatí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Zajištění přístupové cesty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Osvětlení pracoviště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BB1D8E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Požární ochrana v rá</w:t>
            </w:r>
            <w:r w:rsidR="007C6ED7"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mci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Vybavení staveniště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 xml:space="preserve">Spotřeba el. </w:t>
            </w:r>
            <w:proofErr w:type="gramStart"/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energie</w:t>
            </w:r>
            <w:proofErr w:type="gramEnd"/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 xml:space="preserve"> 220 V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 xml:space="preserve">Spotřeba el. </w:t>
            </w:r>
            <w:proofErr w:type="gramStart"/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energie</w:t>
            </w:r>
            <w:proofErr w:type="gramEnd"/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 xml:space="preserve"> 380 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Přívod vody pro tlak zkoušky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Energie pro kompletační zkoušku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Telefon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Čištění pracoviště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BB1D8E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Odvoz montá</w:t>
            </w:r>
            <w:r w:rsidR="007C6ED7"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žního odpadu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Zednické výpomoci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Montážní otvory dle projektu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Zajištění podpěr pro rozvody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Osazení podpěr pro rozvody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Sklad nářadí Sklad plynů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Manipulační plocha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BB1D8E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Lešení a lešeňový</w:t>
            </w:r>
            <w:r w:rsidR="007C6ED7"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 xml:space="preserve"> materiál na 1,9 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Stavební buňka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BB1D8E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Umývá</w:t>
            </w:r>
            <w:r w:rsidR="007C6ED7"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rna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WC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Šatny a ubytování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Zhotovitel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Montáž předmětu smlouvy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Předepsané zkoušky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Geodetické práce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Čerpání betonové směsi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Zdvihací prostředky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  <w:tr w:rsidR="007C6ED7" w:rsidRPr="008253C9" w:rsidTr="007C6ED7">
        <w:trPr>
          <w:trHeight w:val="300"/>
        </w:trPr>
        <w:tc>
          <w:tcPr>
            <w:tcW w:w="70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jc w:val="right"/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386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  <w:r w:rsidRPr="008253C9"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  <w:t>Hlídací služba</w:t>
            </w: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shd w:val="clear" w:color="D8D8D8" w:fill="D8D8D8"/>
            <w:noWrap/>
            <w:vAlign w:val="bottom"/>
            <w:hideMark/>
          </w:tcPr>
          <w:p w:rsidR="007C6ED7" w:rsidRPr="008253C9" w:rsidRDefault="007C6ED7" w:rsidP="007C6ED7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B40924" w:rsidRPr="008253C9" w:rsidRDefault="00B40924" w:rsidP="00E123A0">
      <w:pPr>
        <w:rPr>
          <w:rFonts w:ascii="Bookman Old Style" w:hAnsi="Bookman Old Style"/>
        </w:rPr>
      </w:pPr>
    </w:p>
    <w:p w:rsidR="00BB1D8E" w:rsidRPr="008253C9" w:rsidRDefault="00BB1D8E" w:rsidP="00E123A0">
      <w:pPr>
        <w:rPr>
          <w:rFonts w:ascii="Bookman Old Style" w:hAnsi="Bookman Old Style"/>
        </w:rPr>
      </w:pPr>
    </w:p>
    <w:p w:rsidR="00BB1D8E" w:rsidRPr="008253C9" w:rsidRDefault="00BB1D8E" w:rsidP="00E123A0">
      <w:pPr>
        <w:rPr>
          <w:rFonts w:ascii="Bookman Old Style" w:hAnsi="Bookman Old Style"/>
        </w:rPr>
      </w:pPr>
    </w:p>
    <w:p w:rsidR="00BB1D8E" w:rsidRPr="008253C9" w:rsidRDefault="00BB1D8E" w:rsidP="00E123A0">
      <w:pPr>
        <w:rPr>
          <w:rFonts w:ascii="Bookman Old Style" w:hAnsi="Bookman Old Style"/>
        </w:rPr>
      </w:pPr>
    </w:p>
    <w:p w:rsidR="00BB1D8E" w:rsidRPr="008253C9" w:rsidRDefault="00BB1D8E" w:rsidP="00E123A0">
      <w:pPr>
        <w:rPr>
          <w:rFonts w:ascii="Bookman Old Style" w:hAnsi="Bookman Old Style"/>
          <w:sz w:val="24"/>
          <w:szCs w:val="24"/>
        </w:rPr>
      </w:pP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</w:p>
    <w:p w:rsidR="00F938F6" w:rsidRPr="008253C9" w:rsidRDefault="00F938F6" w:rsidP="008253C9">
      <w:pPr>
        <w:jc w:val="both"/>
        <w:rPr>
          <w:rFonts w:ascii="Bookman Old Style" w:hAnsi="Bookman Old Style"/>
          <w:sz w:val="24"/>
          <w:szCs w:val="24"/>
        </w:rPr>
      </w:pPr>
      <w:r w:rsidRPr="008253C9">
        <w:rPr>
          <w:rFonts w:ascii="Bookman Old Style" w:hAnsi="Bookman Old Style"/>
          <w:sz w:val="24"/>
          <w:szCs w:val="24"/>
        </w:rPr>
        <w:t>Výše uvedené povinnosti zhotovitele platí pouze po dobu provádění díla sjednanou ve smlouvě. Po uplynutí této doby veškeré činnosti uvedené v tabulce zajišťuje a platí zhotovitel. Pokud by je dle požadavku zhotovitel zajišťoval objednatel, zaplatí tyto činnosti zhotovitel. Sjednanou cenou je pro tento případ cena uvedená v </w:t>
      </w:r>
      <w:proofErr w:type="gramStart"/>
      <w:r w:rsidRPr="008253C9">
        <w:rPr>
          <w:rFonts w:ascii="Bookman Old Style" w:hAnsi="Bookman Old Style"/>
          <w:sz w:val="24"/>
          <w:szCs w:val="24"/>
        </w:rPr>
        <w:t>kolonce ,,poznámka´´</w:t>
      </w:r>
      <w:proofErr w:type="gramEnd"/>
      <w:r w:rsidRPr="008253C9">
        <w:rPr>
          <w:rFonts w:ascii="Bookman Old Style" w:hAnsi="Bookman Old Style"/>
          <w:sz w:val="24"/>
          <w:szCs w:val="24"/>
        </w:rPr>
        <w:t xml:space="preserve"> u příslušné položky.</w:t>
      </w: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  <w:r w:rsidRPr="008253C9">
        <w:rPr>
          <w:rFonts w:ascii="Bookman Old Style" w:hAnsi="Bookman Old Style"/>
          <w:sz w:val="24"/>
          <w:szCs w:val="24"/>
        </w:rPr>
        <w:t>V</w:t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  <w:t>dne</w:t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</w:r>
      <w:r w:rsidR="00930D63">
        <w:rPr>
          <w:rFonts w:ascii="Bookman Old Style" w:hAnsi="Bookman Old Style"/>
          <w:sz w:val="24"/>
          <w:szCs w:val="24"/>
        </w:rPr>
        <w:t xml:space="preserve">         </w:t>
      </w:r>
      <w:r w:rsidRPr="008253C9">
        <w:rPr>
          <w:rFonts w:ascii="Bookman Old Style" w:hAnsi="Bookman Old Style"/>
          <w:sz w:val="24"/>
          <w:szCs w:val="24"/>
        </w:rPr>
        <w:t>V</w:t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</w:r>
      <w:r w:rsidRPr="008253C9">
        <w:rPr>
          <w:rFonts w:ascii="Bookman Old Style" w:hAnsi="Bookman Old Style"/>
          <w:sz w:val="24"/>
          <w:szCs w:val="24"/>
        </w:rPr>
        <w:tab/>
        <w:t>dne</w:t>
      </w:r>
    </w:p>
    <w:p w:rsidR="00F938F6" w:rsidRDefault="00F938F6" w:rsidP="00E123A0">
      <w:pPr>
        <w:rPr>
          <w:rFonts w:ascii="Bookman Old Style" w:hAnsi="Bookman Old Style"/>
          <w:sz w:val="24"/>
          <w:szCs w:val="24"/>
        </w:rPr>
      </w:pPr>
    </w:p>
    <w:p w:rsidR="00930D63" w:rsidRDefault="00930D63" w:rsidP="00E123A0">
      <w:pPr>
        <w:rPr>
          <w:rFonts w:ascii="Bookman Old Style" w:hAnsi="Bookman Old Style"/>
          <w:sz w:val="24"/>
          <w:szCs w:val="24"/>
        </w:rPr>
      </w:pPr>
    </w:p>
    <w:p w:rsidR="00930D63" w:rsidRDefault="00930D63" w:rsidP="00E123A0">
      <w:pPr>
        <w:rPr>
          <w:rFonts w:ascii="Bookman Old Style" w:hAnsi="Bookman Old Style"/>
          <w:sz w:val="24"/>
          <w:szCs w:val="24"/>
        </w:rPr>
      </w:pPr>
    </w:p>
    <w:p w:rsidR="00930D63" w:rsidRDefault="00930D63" w:rsidP="00E123A0">
      <w:pPr>
        <w:rPr>
          <w:rFonts w:ascii="Bookman Old Style" w:hAnsi="Bookman Old Style"/>
          <w:sz w:val="24"/>
          <w:szCs w:val="24"/>
        </w:rPr>
      </w:pPr>
    </w:p>
    <w:p w:rsidR="00930D63" w:rsidRDefault="00930D63" w:rsidP="00E123A0">
      <w:pPr>
        <w:rPr>
          <w:rFonts w:ascii="Bookman Old Style" w:hAnsi="Bookman Old Style"/>
          <w:sz w:val="24"/>
          <w:szCs w:val="24"/>
        </w:rPr>
      </w:pPr>
    </w:p>
    <w:p w:rsidR="00930D63" w:rsidRPr="008253C9" w:rsidRDefault="00930D63" w:rsidP="00E123A0">
      <w:pPr>
        <w:rPr>
          <w:rFonts w:ascii="Bookman Old Style" w:hAnsi="Bookman Old Style"/>
          <w:sz w:val="24"/>
          <w:szCs w:val="24"/>
        </w:rPr>
      </w:pPr>
    </w:p>
    <w:p w:rsidR="00C43C80" w:rsidRPr="008253C9" w:rsidRDefault="00930D63" w:rsidP="00E123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                                            …………………………..</w:t>
      </w:r>
    </w:p>
    <w:p w:rsidR="00DC44C2" w:rsidRPr="008253C9" w:rsidRDefault="00930D63" w:rsidP="00DC44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A3BBA" w:rsidRPr="008253C9">
        <w:rPr>
          <w:rFonts w:ascii="Bookman Old Style" w:hAnsi="Bookman Old Style"/>
          <w:sz w:val="24"/>
          <w:szCs w:val="24"/>
        </w:rPr>
        <w:t xml:space="preserve"> </w:t>
      </w:r>
      <w:r w:rsidRPr="008253C9">
        <w:rPr>
          <w:rFonts w:ascii="Bookman Old Style" w:hAnsi="Bookman Old Style"/>
          <w:sz w:val="24"/>
          <w:szCs w:val="24"/>
        </w:rPr>
        <w:t xml:space="preserve">za </w:t>
      </w:r>
      <w:proofErr w:type="gramStart"/>
      <w:r w:rsidRPr="008253C9">
        <w:rPr>
          <w:rFonts w:ascii="Bookman Old Style" w:hAnsi="Bookman Old Style"/>
          <w:sz w:val="24"/>
          <w:szCs w:val="24"/>
        </w:rPr>
        <w:t>objednatele</w:t>
      </w:r>
      <w:r w:rsidRPr="00930D6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Pr="008253C9">
        <w:rPr>
          <w:rFonts w:ascii="Bookman Old Style" w:hAnsi="Bookman Old Style"/>
          <w:sz w:val="24"/>
          <w:szCs w:val="24"/>
        </w:rPr>
        <w:t>za</w:t>
      </w:r>
      <w:proofErr w:type="gramEnd"/>
      <w:r w:rsidRPr="008253C9">
        <w:rPr>
          <w:rFonts w:ascii="Bookman Old Style" w:hAnsi="Bookman Old Style"/>
          <w:sz w:val="24"/>
          <w:szCs w:val="24"/>
        </w:rPr>
        <w:t xml:space="preserve"> zhotovitele</w:t>
      </w:r>
    </w:p>
    <w:p w:rsidR="00C43C80" w:rsidRPr="008253C9" w:rsidRDefault="00BA3BBA" w:rsidP="00930D63">
      <w:pPr>
        <w:pBdr>
          <w:between w:val="single" w:sz="4" w:space="1" w:color="auto"/>
        </w:pBdr>
        <w:tabs>
          <w:tab w:val="left" w:pos="3420"/>
          <w:tab w:val="left" w:pos="7935"/>
        </w:tabs>
        <w:jc w:val="both"/>
        <w:rPr>
          <w:rFonts w:ascii="Bookman Old Style" w:hAnsi="Bookman Old Style"/>
          <w:sz w:val="24"/>
          <w:szCs w:val="24"/>
        </w:rPr>
      </w:pPr>
      <w:r w:rsidRPr="008253C9">
        <w:rPr>
          <w:rFonts w:ascii="Bookman Old Style" w:hAnsi="Bookman Old Style"/>
          <w:sz w:val="24"/>
          <w:szCs w:val="24"/>
        </w:rPr>
        <w:tab/>
      </w:r>
      <w:r w:rsidR="00C43C80" w:rsidRPr="008253C9">
        <w:rPr>
          <w:rFonts w:ascii="Bookman Old Style" w:hAnsi="Bookman Old Style"/>
          <w:sz w:val="24"/>
          <w:szCs w:val="24"/>
        </w:rPr>
        <w:tab/>
      </w:r>
      <w:r w:rsidR="00C43C80" w:rsidRPr="008253C9">
        <w:rPr>
          <w:rFonts w:ascii="Bookman Old Style" w:hAnsi="Bookman Old Style"/>
          <w:sz w:val="24"/>
          <w:szCs w:val="24"/>
        </w:rPr>
        <w:tab/>
      </w:r>
      <w:r w:rsidR="00C43C80" w:rsidRPr="008253C9">
        <w:rPr>
          <w:rFonts w:ascii="Bookman Old Style" w:hAnsi="Bookman Old Style"/>
          <w:sz w:val="24"/>
          <w:szCs w:val="24"/>
        </w:rPr>
        <w:tab/>
      </w:r>
      <w:r w:rsidR="00C43C80" w:rsidRPr="008253C9">
        <w:rPr>
          <w:rFonts w:ascii="Bookman Old Style" w:hAnsi="Bookman Old Style"/>
          <w:sz w:val="24"/>
          <w:szCs w:val="24"/>
        </w:rPr>
        <w:tab/>
      </w:r>
      <w:r w:rsidR="00C43C80" w:rsidRPr="008253C9">
        <w:rPr>
          <w:rFonts w:ascii="Bookman Old Style" w:hAnsi="Bookman Old Style"/>
          <w:sz w:val="24"/>
          <w:szCs w:val="24"/>
        </w:rPr>
        <w:tab/>
      </w:r>
      <w:r w:rsidR="00C43C80" w:rsidRPr="008253C9">
        <w:rPr>
          <w:rFonts w:ascii="Bookman Old Style" w:hAnsi="Bookman Old Style"/>
          <w:sz w:val="24"/>
          <w:szCs w:val="24"/>
        </w:rPr>
        <w:tab/>
      </w:r>
      <w:r w:rsidR="00C43C80" w:rsidRPr="008253C9">
        <w:rPr>
          <w:rFonts w:ascii="Bookman Old Style" w:hAnsi="Bookman Old Style"/>
          <w:sz w:val="24"/>
          <w:szCs w:val="24"/>
        </w:rPr>
        <w:tab/>
      </w:r>
      <w:r w:rsidR="00C43C80" w:rsidRPr="008253C9">
        <w:rPr>
          <w:rFonts w:ascii="Bookman Old Style" w:hAnsi="Bookman Old Style"/>
          <w:sz w:val="24"/>
          <w:szCs w:val="24"/>
        </w:rPr>
        <w:tab/>
      </w: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</w:p>
    <w:p w:rsidR="00F938F6" w:rsidRPr="008253C9" w:rsidRDefault="00F938F6" w:rsidP="00E123A0">
      <w:pPr>
        <w:rPr>
          <w:rFonts w:ascii="Bookman Old Style" w:hAnsi="Bookman Old Style"/>
          <w:sz w:val="24"/>
          <w:szCs w:val="24"/>
        </w:rPr>
      </w:pPr>
    </w:p>
    <w:p w:rsidR="00DC44C2" w:rsidRPr="008253C9" w:rsidRDefault="00DC44C2" w:rsidP="00E123A0">
      <w:pPr>
        <w:rPr>
          <w:rFonts w:ascii="Bookman Old Style" w:hAnsi="Bookman Old Style"/>
          <w:sz w:val="24"/>
          <w:szCs w:val="24"/>
        </w:rPr>
      </w:pPr>
    </w:p>
    <w:p w:rsidR="00DC44C2" w:rsidRPr="008253C9" w:rsidRDefault="00DC44C2" w:rsidP="00E123A0">
      <w:pPr>
        <w:rPr>
          <w:rFonts w:ascii="Bookman Old Style" w:hAnsi="Bookman Old Style"/>
          <w:sz w:val="24"/>
          <w:szCs w:val="24"/>
        </w:rPr>
      </w:pPr>
    </w:p>
    <w:p w:rsidR="00DC44C2" w:rsidRPr="008253C9" w:rsidRDefault="00DC44C2" w:rsidP="00E123A0">
      <w:pPr>
        <w:rPr>
          <w:rFonts w:ascii="Bookman Old Style" w:hAnsi="Bookman Old Style"/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DC44C2" w:rsidRDefault="00DC44C2" w:rsidP="00E123A0">
      <w:pPr>
        <w:rPr>
          <w:sz w:val="24"/>
          <w:szCs w:val="24"/>
        </w:rPr>
      </w:pPr>
    </w:p>
    <w:p w:rsidR="00173EFD" w:rsidRPr="004E6C10" w:rsidRDefault="00173EFD" w:rsidP="004E6C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sectPr w:rsidR="00173EFD" w:rsidRPr="004E6C10" w:rsidSect="00FB66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D6" w:rsidRDefault="001813D6" w:rsidP="00724CE5">
      <w:r>
        <w:separator/>
      </w:r>
    </w:p>
  </w:endnote>
  <w:endnote w:type="continuationSeparator" w:id="0">
    <w:p w:rsidR="001813D6" w:rsidRDefault="001813D6" w:rsidP="0072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63" w:rsidRDefault="00A87163">
    <w:pPr>
      <w:pStyle w:val="Zpat"/>
    </w:pPr>
  </w:p>
  <w:p w:rsidR="00A87163" w:rsidRDefault="00A87163">
    <w:pPr>
      <w:pStyle w:val="Zpat"/>
    </w:pPr>
    <w:r>
      <w:t>IČ: 247 78 036</w:t>
    </w:r>
    <w:r>
      <w:tab/>
    </w:r>
    <w:r w:rsidRPr="004F30FB">
      <w:t xml:space="preserve"> </w:t>
    </w:r>
    <w:r>
      <w:t xml:space="preserve">e-mail: </w:t>
    </w:r>
    <w:hyperlink r:id="rId1" w:history="1">
      <w:r w:rsidRPr="00824EEB">
        <w:rPr>
          <w:rStyle w:val="Hypertextovodkaz"/>
        </w:rPr>
        <w:t>sika@abrela.cz</w:t>
      </w:r>
    </w:hyperlink>
    <w:r w:rsidRPr="004F30FB">
      <w:t xml:space="preserve"> </w:t>
    </w:r>
    <w:r>
      <w:tab/>
      <w:t xml:space="preserve">Url: </w:t>
    </w:r>
    <w:hyperlink r:id="rId2" w:history="1">
      <w:r w:rsidRPr="00824EEB">
        <w:rPr>
          <w:rStyle w:val="Hypertextovodkaz"/>
        </w:rPr>
        <w:t>www.abrela.cz</w:t>
      </w:r>
    </w:hyperlink>
  </w:p>
  <w:p w:rsidR="00A87163" w:rsidRDefault="00A87163">
    <w:pPr>
      <w:pStyle w:val="Zpat"/>
    </w:pPr>
    <w:r>
      <w:t>DIČ:CZ 247 78 036</w:t>
    </w:r>
    <w:r>
      <w:ptab w:relativeTo="margin" w:alignment="center" w:leader="none"/>
    </w:r>
    <w:r>
      <w:t>tel.: +420 603 179 306</w:t>
    </w:r>
    <w:r>
      <w:tab/>
      <w:t>Komerční banka 107-1036990207/0100</w:t>
    </w:r>
    <w:r>
      <w:ptab w:relativeTo="margin" w:alignment="right" w:leader="none"/>
    </w:r>
  </w:p>
  <w:p w:rsidR="00A87163" w:rsidRDefault="00A87163" w:rsidP="007C05BF">
    <w:pPr>
      <w:pStyle w:val="Zpat"/>
      <w:tabs>
        <w:tab w:val="clear" w:pos="9072"/>
        <w:tab w:val="left" w:pos="7245"/>
        <w:tab w:val="left" w:pos="7290"/>
      </w:tabs>
    </w:pPr>
    <w:r>
      <w:tab/>
    </w:r>
    <w:r>
      <w:tab/>
    </w:r>
  </w:p>
  <w:p w:rsidR="00A87163" w:rsidRDefault="00A87163" w:rsidP="004F30FB">
    <w:pPr>
      <w:pStyle w:val="Zpat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D6" w:rsidRDefault="001813D6" w:rsidP="00724CE5">
      <w:r>
        <w:separator/>
      </w:r>
    </w:p>
  </w:footnote>
  <w:footnote w:type="continuationSeparator" w:id="0">
    <w:p w:rsidR="001813D6" w:rsidRDefault="001813D6" w:rsidP="0072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63" w:rsidRDefault="00A87163">
    <w:pPr>
      <w:pStyle w:val="Zhlav"/>
    </w:pPr>
    <w:r w:rsidRPr="00724CE5">
      <w:rPr>
        <w:noProof/>
        <w:lang w:eastAsia="cs-CZ"/>
      </w:rPr>
      <w:drawing>
        <wp:inline distT="0" distB="0" distL="0" distR="0">
          <wp:extent cx="1095375" cy="409575"/>
          <wp:effectExtent l="19050" t="0" r="9525" b="0"/>
          <wp:docPr id="1" name="obrázek 3" descr="a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" name="Picture 327" descr="a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Abrela s.r.o., Slapy 69, 391 76</w:t>
    </w:r>
  </w:p>
  <w:p w:rsidR="00A87163" w:rsidRPr="00724CE5" w:rsidRDefault="00A87163">
    <w:pPr>
      <w:pStyle w:val="Zhlav"/>
      <w:rPr>
        <w:sz w:val="14"/>
        <w:szCs w:val="14"/>
      </w:rPr>
    </w:pPr>
    <w:r w:rsidRPr="00724CE5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       </w:t>
    </w:r>
    <w:r w:rsidRPr="00724CE5">
      <w:rPr>
        <w:sz w:val="16"/>
        <w:szCs w:val="16"/>
      </w:rPr>
      <w:t xml:space="preserve">   </w:t>
    </w:r>
    <w:r w:rsidRPr="00724CE5">
      <w:rPr>
        <w:sz w:val="14"/>
        <w:szCs w:val="14"/>
      </w:rPr>
      <w:t xml:space="preserve"> Zapsaná v obchodním rejstříku, vedeným Krajský soudem v Českých Budějovicích oddíl B, vložka 881</w:t>
    </w:r>
  </w:p>
  <w:p w:rsidR="00A87163" w:rsidRPr="00724CE5" w:rsidRDefault="00A87163">
    <w:pPr>
      <w:pStyle w:val="Zhlav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6B"/>
    <w:multiLevelType w:val="hybridMultilevel"/>
    <w:tmpl w:val="F83E02B2"/>
    <w:lvl w:ilvl="0" w:tplc="073A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39B0"/>
    <w:multiLevelType w:val="hybridMultilevel"/>
    <w:tmpl w:val="C87E126E"/>
    <w:lvl w:ilvl="0" w:tplc="E294D9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4D41BC"/>
    <w:multiLevelType w:val="hybridMultilevel"/>
    <w:tmpl w:val="6ADCFA00"/>
    <w:lvl w:ilvl="0" w:tplc="8BD4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4CE5"/>
    <w:rsid w:val="00033A3B"/>
    <w:rsid w:val="000435B7"/>
    <w:rsid w:val="00066C21"/>
    <w:rsid w:val="0006765B"/>
    <w:rsid w:val="0007450F"/>
    <w:rsid w:val="0008694F"/>
    <w:rsid w:val="000D3A9C"/>
    <w:rsid w:val="000F086E"/>
    <w:rsid w:val="00173EFD"/>
    <w:rsid w:val="001813D6"/>
    <w:rsid w:val="001F22C3"/>
    <w:rsid w:val="001F7FE9"/>
    <w:rsid w:val="0022693A"/>
    <w:rsid w:val="00276D15"/>
    <w:rsid w:val="002C0AA0"/>
    <w:rsid w:val="00395DE5"/>
    <w:rsid w:val="00397111"/>
    <w:rsid w:val="003C4657"/>
    <w:rsid w:val="00433FB4"/>
    <w:rsid w:val="004B624D"/>
    <w:rsid w:val="004D7B1D"/>
    <w:rsid w:val="004E6C10"/>
    <w:rsid w:val="004F30FB"/>
    <w:rsid w:val="00542BA6"/>
    <w:rsid w:val="00574AC2"/>
    <w:rsid w:val="00724CE5"/>
    <w:rsid w:val="007836AA"/>
    <w:rsid w:val="007C05BF"/>
    <w:rsid w:val="007C6ED7"/>
    <w:rsid w:val="007D1BF9"/>
    <w:rsid w:val="007F51A0"/>
    <w:rsid w:val="00803D5D"/>
    <w:rsid w:val="008203C9"/>
    <w:rsid w:val="008253C9"/>
    <w:rsid w:val="008A0F77"/>
    <w:rsid w:val="008B2732"/>
    <w:rsid w:val="008D08F6"/>
    <w:rsid w:val="00930D63"/>
    <w:rsid w:val="009A1AA7"/>
    <w:rsid w:val="00A60208"/>
    <w:rsid w:val="00A87163"/>
    <w:rsid w:val="00B3644F"/>
    <w:rsid w:val="00B40924"/>
    <w:rsid w:val="00B5318D"/>
    <w:rsid w:val="00BA3BBA"/>
    <w:rsid w:val="00BB03DE"/>
    <w:rsid w:val="00BB1D8E"/>
    <w:rsid w:val="00C10FCA"/>
    <w:rsid w:val="00C43C80"/>
    <w:rsid w:val="00C7163D"/>
    <w:rsid w:val="00CE58A6"/>
    <w:rsid w:val="00D76BE4"/>
    <w:rsid w:val="00DA6F79"/>
    <w:rsid w:val="00DC44C2"/>
    <w:rsid w:val="00DF3C76"/>
    <w:rsid w:val="00E06600"/>
    <w:rsid w:val="00E123A0"/>
    <w:rsid w:val="00F91E2D"/>
    <w:rsid w:val="00F938F6"/>
    <w:rsid w:val="00FB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4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CE5"/>
  </w:style>
  <w:style w:type="paragraph" w:styleId="Zpat">
    <w:name w:val="footer"/>
    <w:basedOn w:val="Normln"/>
    <w:link w:val="ZpatChar"/>
    <w:uiPriority w:val="99"/>
    <w:semiHidden/>
    <w:unhideWhenUsed/>
    <w:rsid w:val="00724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4CE5"/>
  </w:style>
  <w:style w:type="paragraph" w:styleId="Odstavecseseznamem">
    <w:name w:val="List Paragraph"/>
    <w:basedOn w:val="Normln"/>
    <w:uiPriority w:val="34"/>
    <w:qFormat/>
    <w:rsid w:val="000435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5BF"/>
    <w:rPr>
      <w:color w:val="0000FF" w:themeColor="hyperlink"/>
      <w:u w:val="single"/>
    </w:rPr>
  </w:style>
  <w:style w:type="table" w:styleId="Svtlstnovnzvraznn2">
    <w:name w:val="Light Shading Accent 2"/>
    <w:basedOn w:val="Normlntabulka"/>
    <w:uiPriority w:val="60"/>
    <w:rsid w:val="00B4092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B409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1">
    <w:name w:val="Světlé stínování1"/>
    <w:basedOn w:val="Normlntabulka"/>
    <w:uiPriority w:val="60"/>
    <w:rsid w:val="00B409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40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ela.cz" TargetMode="External"/><Relationship Id="rId1" Type="http://schemas.openxmlformats.org/officeDocument/2006/relationships/hyperlink" Target="mailto:sika@abre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87F9-B34B-40AD-B7C2-F74E7D3E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</TotalTime>
  <Pages>3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CHarlien</dc:creator>
  <cp:keywords/>
  <dc:description/>
  <cp:lastModifiedBy>CHarlien</cp:lastModifiedBy>
  <cp:revision>4</cp:revision>
  <dcterms:created xsi:type="dcterms:W3CDTF">2012-03-06T09:35:00Z</dcterms:created>
  <dcterms:modified xsi:type="dcterms:W3CDTF">2012-05-21T11:21:00Z</dcterms:modified>
</cp:coreProperties>
</file>